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UNIVERZITET U TUZLI</w:t>
      </w:r>
    </w:p>
    <w:p w:rsidR="003E3FB1" w:rsidRPr="00CB3518" w:rsidRDefault="003E3FB1" w:rsidP="003E3FB1">
      <w:pPr>
        <w:spacing w:line="240" w:lineRule="auto"/>
        <w:rPr>
          <w:b/>
          <w:sz w:val="28"/>
          <w:szCs w:val="28"/>
          <w:lang w:val="bs-Latn-BA"/>
        </w:rPr>
      </w:pPr>
      <w:r w:rsidRPr="00CB3518">
        <w:rPr>
          <w:b/>
          <w:sz w:val="28"/>
          <w:szCs w:val="28"/>
          <w:lang w:val="bs-Latn-BA"/>
        </w:rPr>
        <w:t>RGGF Tuzla</w:t>
      </w:r>
    </w:p>
    <w:p w:rsidR="00CB3518" w:rsidRDefault="003E3FB1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 w:rsidRPr="00507F99">
        <w:rPr>
          <w:b/>
          <w:sz w:val="28"/>
          <w:szCs w:val="28"/>
          <w:lang w:val="bs-Latn-BA"/>
        </w:rPr>
        <w:t>RASPORED PREDAVANJA ZA II CIKLUS</w:t>
      </w:r>
      <w:r>
        <w:rPr>
          <w:b/>
          <w:sz w:val="28"/>
          <w:szCs w:val="28"/>
          <w:lang w:val="bs-Latn-BA"/>
        </w:rPr>
        <w:t xml:space="preserve"> </w:t>
      </w:r>
    </w:p>
    <w:p w:rsidR="003E3FB1" w:rsidRPr="00507F99" w:rsidRDefault="00D80D4F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>Akademska 2025</w:t>
      </w:r>
      <w:r w:rsidR="00CB3518">
        <w:rPr>
          <w:b/>
          <w:sz w:val="28"/>
          <w:szCs w:val="28"/>
          <w:lang w:val="bs-Latn-BA"/>
        </w:rPr>
        <w:t>/</w:t>
      </w:r>
      <w:r>
        <w:rPr>
          <w:b/>
          <w:sz w:val="28"/>
          <w:szCs w:val="28"/>
          <w:lang w:val="bs-Latn-BA"/>
        </w:rPr>
        <w:t>26</w:t>
      </w:r>
    </w:p>
    <w:p w:rsidR="003E3FB1" w:rsidRDefault="00A86156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  <w:r>
        <w:rPr>
          <w:b/>
          <w:sz w:val="28"/>
          <w:szCs w:val="28"/>
          <w:lang w:val="bs-Latn-BA"/>
        </w:rPr>
        <w:t xml:space="preserve">Sigurnost i pomoć </w:t>
      </w:r>
      <w:r w:rsidR="00852896">
        <w:rPr>
          <w:b/>
          <w:sz w:val="28"/>
          <w:szCs w:val="28"/>
          <w:lang w:val="bs-Latn-BA"/>
        </w:rPr>
        <w:t>– Upr</w:t>
      </w:r>
      <w:r w:rsidR="001F6C0D">
        <w:rPr>
          <w:b/>
          <w:sz w:val="28"/>
          <w:szCs w:val="28"/>
          <w:lang w:val="bs-Latn-BA"/>
        </w:rPr>
        <w:t>avljanje rizicima od katastrofalnih događaja I</w:t>
      </w:r>
    </w:p>
    <w:p w:rsidR="00817BCB" w:rsidRDefault="00817BCB" w:rsidP="00572EA6">
      <w:pPr>
        <w:spacing w:after="0" w:line="240" w:lineRule="auto"/>
        <w:jc w:val="center"/>
        <w:rPr>
          <w:b/>
          <w:sz w:val="28"/>
          <w:szCs w:val="28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3"/>
        <w:gridCol w:w="2845"/>
        <w:gridCol w:w="686"/>
        <w:gridCol w:w="3401"/>
        <w:gridCol w:w="1827"/>
        <w:gridCol w:w="1929"/>
        <w:gridCol w:w="773"/>
      </w:tblGrid>
      <w:tr w:rsidR="003E3FB1" w:rsidRPr="006F1355" w:rsidTr="00281964">
        <w:tc>
          <w:tcPr>
            <w:tcW w:w="5000" w:type="pct"/>
            <w:gridSpan w:val="7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I GODINA</w:t>
            </w:r>
          </w:p>
        </w:tc>
      </w:tr>
      <w:tr w:rsidR="00A430A6" w:rsidRPr="006F1355" w:rsidTr="003E0410">
        <w:tc>
          <w:tcPr>
            <w:tcW w:w="93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PREDMET</w:t>
            </w:r>
          </w:p>
        </w:tc>
        <w:tc>
          <w:tcPr>
            <w:tcW w:w="1046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Predavanja</w:t>
            </w:r>
            <w:proofErr w:type="spellEnd"/>
          </w:p>
        </w:tc>
        <w:tc>
          <w:tcPr>
            <w:tcW w:w="25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  <w:tc>
          <w:tcPr>
            <w:tcW w:w="1037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Nastavnici</w:t>
            </w:r>
            <w:proofErr w:type="spellEnd"/>
          </w:p>
        </w:tc>
        <w:tc>
          <w:tcPr>
            <w:tcW w:w="698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 w:rsidRPr="006F1355">
              <w:rPr>
                <w:rFonts w:ascii="Tahoma" w:hAnsi="Tahoma" w:cs="Tahoma"/>
                <w:b/>
                <w:bCs/>
              </w:rPr>
              <w:t>Vježbe</w:t>
            </w:r>
            <w:proofErr w:type="spellEnd"/>
          </w:p>
        </w:tc>
        <w:tc>
          <w:tcPr>
            <w:tcW w:w="719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Asistent</w:t>
            </w:r>
            <w:proofErr w:type="spellEnd"/>
          </w:p>
        </w:tc>
        <w:tc>
          <w:tcPr>
            <w:tcW w:w="305" w:type="pct"/>
            <w:shd w:val="clear" w:color="auto" w:fill="D6E3BC"/>
            <w:vAlign w:val="center"/>
          </w:tcPr>
          <w:p w:rsidR="003E3FB1" w:rsidRPr="006F1355" w:rsidRDefault="003E3FB1" w:rsidP="00281964">
            <w:pPr>
              <w:spacing w:before="40" w:after="40"/>
              <w:jc w:val="center"/>
              <w:rPr>
                <w:rFonts w:ascii="Tahoma" w:hAnsi="Tahoma" w:cs="Tahoma"/>
                <w:b/>
                <w:bCs/>
              </w:rPr>
            </w:pPr>
            <w:r w:rsidRPr="006F1355">
              <w:rPr>
                <w:rFonts w:ascii="Tahoma" w:hAnsi="Tahoma" w:cs="Tahoma"/>
                <w:b/>
                <w:bCs/>
              </w:rPr>
              <w:t>Sala</w:t>
            </w:r>
          </w:p>
        </w:tc>
      </w:tr>
      <w:tr w:rsidR="00A430A6" w:rsidRPr="006F1355" w:rsidTr="003E0410">
        <w:trPr>
          <w:trHeight w:val="694"/>
        </w:trPr>
        <w:tc>
          <w:tcPr>
            <w:tcW w:w="935" w:type="pct"/>
            <w:shd w:val="clear" w:color="auto" w:fill="auto"/>
            <w:vAlign w:val="center"/>
          </w:tcPr>
          <w:p w:rsidR="00060F24" w:rsidRPr="006F1355" w:rsidRDefault="001F6C0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Procjena stanja oštećenih objekata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2C0ED8" w:rsidRDefault="005C0469" w:rsidP="00590C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11-17</w:t>
            </w:r>
          </w:p>
          <w:p w:rsidR="005C0469" w:rsidRPr="006F1355" w:rsidRDefault="005C0469" w:rsidP="00590C03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(od 13.12. – 31.01. 2026)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3FB1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  <w:tc>
          <w:tcPr>
            <w:tcW w:w="1037" w:type="pct"/>
            <w:shd w:val="clear" w:color="auto" w:fill="auto"/>
            <w:vAlign w:val="center"/>
          </w:tcPr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A055E6" w:rsidRPr="00A055E6" w:rsidTr="00A86156">
              <w:trPr>
                <w:trHeight w:val="263"/>
              </w:trPr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Default="00A345C3" w:rsidP="00A861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Dr. sci.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Damir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Zenunović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 red. prof.</w:t>
                  </w:r>
                </w:p>
                <w:p w:rsidR="00A345C3" w:rsidRPr="00A345C3" w:rsidRDefault="00A345C3" w:rsidP="00A8615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Dr. sci. Amir </w:t>
                  </w:r>
                  <w:proofErr w:type="spellStart"/>
                  <w:r w:rsidRP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Mešković</w:t>
                  </w:r>
                  <w:proofErr w:type="spellEnd"/>
                  <w:r w:rsidRP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, red. prof.</w:t>
                  </w:r>
                </w:p>
              </w:tc>
            </w:tr>
            <w:tr w:rsidR="00A055E6" w:rsidRPr="00A055E6" w:rsidTr="00A86156">
              <w:trPr>
                <w:trHeight w:val="263"/>
              </w:trPr>
              <w:tc>
                <w:tcPr>
                  <w:tcW w:w="31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A055E6" w:rsidRPr="00A055E6" w:rsidRDefault="00A345C3" w:rsidP="00A8615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Dr. sci. Dado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Srkalović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 docent</w:t>
                  </w:r>
                </w:p>
              </w:tc>
            </w:tr>
            <w:tr w:rsidR="00A055E6" w:rsidRPr="00A055E6" w:rsidTr="00A86156">
              <w:trPr>
                <w:trHeight w:val="263"/>
              </w:trPr>
              <w:tc>
                <w:tcPr>
                  <w:tcW w:w="31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A055E6" w:rsidRPr="00A055E6" w:rsidRDefault="00A055E6" w:rsidP="003B40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B6E1E" w:rsidRPr="00CB3518" w:rsidRDefault="00EB6E1E" w:rsidP="000341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3E3FB1" w:rsidRPr="006F1355" w:rsidRDefault="00A345C3" w:rsidP="00590C03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Petak 17-18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3E3FB1" w:rsidRPr="00A345C3" w:rsidRDefault="00A345C3" w:rsidP="00A86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Dr. sci. </w:t>
            </w:r>
            <w:proofErr w:type="spellStart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>Nedim</w:t>
            </w:r>
            <w:proofErr w:type="spellEnd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>Osmić</w:t>
            </w:r>
            <w:proofErr w:type="spellEnd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</w:t>
            </w:r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>iši</w:t>
            </w:r>
            <w:proofErr w:type="spellEnd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345C3">
              <w:rPr>
                <w:rFonts w:ascii="Arial" w:eastAsia="Times New Roman" w:hAnsi="Arial" w:cs="Arial"/>
                <w:bCs/>
                <w:sz w:val="20"/>
                <w:szCs w:val="20"/>
              </w:rPr>
              <w:t>asistent</w:t>
            </w:r>
            <w:proofErr w:type="spellEnd"/>
          </w:p>
        </w:tc>
        <w:tc>
          <w:tcPr>
            <w:tcW w:w="305" w:type="pct"/>
            <w:shd w:val="clear" w:color="auto" w:fill="auto"/>
            <w:vAlign w:val="center"/>
          </w:tcPr>
          <w:p w:rsidR="003E3FB1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72</w:t>
            </w:r>
          </w:p>
        </w:tc>
      </w:tr>
      <w:tr w:rsidR="00A430A6" w:rsidRPr="006F1355" w:rsidTr="003E0410">
        <w:trPr>
          <w:trHeight w:val="713"/>
        </w:trPr>
        <w:tc>
          <w:tcPr>
            <w:tcW w:w="935" w:type="pct"/>
            <w:shd w:val="clear" w:color="auto" w:fill="auto"/>
            <w:vAlign w:val="center"/>
          </w:tcPr>
          <w:p w:rsidR="003E3FB1" w:rsidRPr="006F1355" w:rsidRDefault="001F6C0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Upravljanje rizicima u rudarstvu i termoenergetici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EB6E1E" w:rsidRDefault="005C0469" w:rsidP="00EB6E1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Četvrtak 14-20</w:t>
            </w:r>
          </w:p>
          <w:p w:rsidR="005C0469" w:rsidRPr="006F1355" w:rsidRDefault="005C0469" w:rsidP="00EB6E1E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(od 10.12. – 28.01. 2026)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3E3FB1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  <w:tc>
          <w:tcPr>
            <w:tcW w:w="1037" w:type="pct"/>
            <w:shd w:val="clear" w:color="auto" w:fill="auto"/>
            <w:vAlign w:val="center"/>
          </w:tcPr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A055E6" w:rsidRPr="00A055E6" w:rsidTr="00A055E6">
              <w:trPr>
                <w:trHeight w:val="263"/>
              </w:trPr>
              <w:tc>
                <w:tcPr>
                  <w:tcW w:w="31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Pr="002950CE" w:rsidRDefault="00590C03" w:rsidP="00A055E6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proofErr w:type="spellStart"/>
                  <w:r w:rsidRPr="002950C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Dr</w:t>
                  </w:r>
                  <w:proofErr w:type="spellEnd"/>
                  <w:r w:rsidRPr="002950C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sci.Zvjezdan</w:t>
                  </w:r>
                  <w:proofErr w:type="spellEnd"/>
                  <w:r w:rsid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Karadžin</w:t>
                  </w:r>
                  <w:proofErr w:type="spellEnd"/>
                  <w:r w:rsidR="00A055E6" w:rsidRPr="002950C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A055E6" w:rsidRPr="002950C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vanr.prof</w:t>
                  </w:r>
                  <w:proofErr w:type="spellEnd"/>
                  <w:r w:rsidR="00A055E6" w:rsidRPr="002950C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A055E6" w:rsidRPr="00A055E6" w:rsidTr="00A055E6">
              <w:trPr>
                <w:trHeight w:val="263"/>
              </w:trPr>
              <w:tc>
                <w:tcPr>
                  <w:tcW w:w="31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Pr="00A055E6" w:rsidRDefault="00A345C3" w:rsidP="003B40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Dr. sci. Dado </w:t>
                  </w:r>
                  <w:proofErr w:type="spellStart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Srkalović</w:t>
                  </w:r>
                  <w:proofErr w:type="spellEnd"/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 docent</w:t>
                  </w:r>
                </w:p>
              </w:tc>
            </w:tr>
          </w:tbl>
          <w:p w:rsidR="000341FB" w:rsidRPr="00CB3518" w:rsidRDefault="000341FB" w:rsidP="000341F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193086" w:rsidRPr="00193086" w:rsidRDefault="00193086" w:rsidP="00193086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05.12. 16-19 h </w:t>
            </w:r>
          </w:p>
          <w:p w:rsidR="00193086" w:rsidRPr="00193086" w:rsidRDefault="00193086" w:rsidP="00193086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12.12. 16-19 h </w:t>
            </w:r>
          </w:p>
          <w:p w:rsidR="00193086" w:rsidRPr="00193086" w:rsidRDefault="00193086" w:rsidP="00193086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19.12. 16-19 h </w:t>
            </w:r>
          </w:p>
          <w:p w:rsidR="003E3FB1" w:rsidRPr="00193086" w:rsidRDefault="00193086" w:rsidP="0019308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26.12. 16-19 h 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2950CE" w:rsidRDefault="001C52CD" w:rsidP="002950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Mr. sc.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Silvana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Mekić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viši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asistent</w:t>
            </w:r>
            <w:proofErr w:type="spellEnd"/>
          </w:p>
          <w:p w:rsidR="003E3FB1" w:rsidRPr="00CB3518" w:rsidRDefault="003E3FB1" w:rsidP="002819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3E3FB1" w:rsidRPr="006F1355" w:rsidRDefault="00193086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</w:tr>
      <w:tr w:rsidR="00A430A6" w:rsidRPr="006F1355" w:rsidTr="003E0410">
        <w:trPr>
          <w:trHeight w:val="800"/>
        </w:trPr>
        <w:tc>
          <w:tcPr>
            <w:tcW w:w="935" w:type="pct"/>
            <w:shd w:val="clear" w:color="auto" w:fill="auto"/>
            <w:vAlign w:val="center"/>
          </w:tcPr>
          <w:p w:rsidR="00644BD2" w:rsidRPr="006F1355" w:rsidRDefault="001F6C0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Geotehnički hazardi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644BD2" w:rsidRDefault="005C0469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09-13</w:t>
            </w:r>
          </w:p>
          <w:p w:rsidR="005C0469" w:rsidRPr="006F1355" w:rsidRDefault="005C0469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(od 25.10. – 06.12. 2025)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644BD2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  <w:tc>
          <w:tcPr>
            <w:tcW w:w="1037" w:type="pct"/>
            <w:shd w:val="clear" w:color="auto" w:fill="auto"/>
            <w:vAlign w:val="center"/>
          </w:tcPr>
          <w:tbl>
            <w:tblPr>
              <w:tblW w:w="3165" w:type="dxa"/>
              <w:tblLook w:val="04A0" w:firstRow="1" w:lastRow="0" w:firstColumn="1" w:lastColumn="0" w:noHBand="0" w:noVBand="1"/>
            </w:tblPr>
            <w:tblGrid>
              <w:gridCol w:w="3165"/>
            </w:tblGrid>
            <w:tr w:rsidR="00A055E6" w:rsidRPr="00A055E6" w:rsidTr="00A055E6">
              <w:trPr>
                <w:trHeight w:val="263"/>
              </w:trPr>
              <w:tc>
                <w:tcPr>
                  <w:tcW w:w="316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Pr="00A055E6" w:rsidRDefault="00590C03" w:rsidP="00A055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sci. Kenan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Mandžić</w:t>
                  </w:r>
                  <w:proofErr w:type="spellEnd"/>
                  <w:r w:rsidR="00A055E6" w:rsidRPr="00A05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A055E6" w:rsidRPr="00A05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red.prof</w:t>
                  </w:r>
                  <w:proofErr w:type="spellEnd"/>
                  <w:r w:rsidR="00A055E6" w:rsidRPr="00A05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.    </w:t>
                  </w:r>
                </w:p>
              </w:tc>
            </w:tr>
            <w:tr w:rsidR="00A055E6" w:rsidRPr="00A055E6" w:rsidTr="00A055E6">
              <w:trPr>
                <w:trHeight w:val="263"/>
              </w:trPr>
              <w:tc>
                <w:tcPr>
                  <w:tcW w:w="316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Pr="00A055E6" w:rsidRDefault="00A055E6" w:rsidP="00A345C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proofErr w:type="spellStart"/>
                  <w:r w:rsidRPr="00A055E6">
                    <w:rPr>
                      <w:rFonts w:ascii="Arial" w:eastAsia="Times New Roman" w:hAnsi="Arial" w:cs="Arial"/>
                      <w:sz w:val="20"/>
                      <w:szCs w:val="24"/>
                    </w:rPr>
                    <w:t>Dr</w:t>
                  </w:r>
                  <w:proofErr w:type="spellEnd"/>
                  <w:r w:rsidRPr="00A055E6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 sc</w:t>
                  </w:r>
                  <w:r w:rsidR="00A345C3">
                    <w:rPr>
                      <w:rFonts w:ascii="Arial" w:eastAsia="Times New Roman" w:hAnsi="Arial" w:cs="Arial"/>
                      <w:sz w:val="20"/>
                      <w:szCs w:val="24"/>
                    </w:rPr>
                    <w:t>i</w:t>
                  </w:r>
                  <w:r w:rsidRPr="00A055E6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.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sz w:val="20"/>
                      <w:szCs w:val="24"/>
                    </w:rPr>
                    <w:t>Nedžad</w:t>
                  </w:r>
                  <w:proofErr w:type="spellEnd"/>
                  <w:r w:rsidR="00A345C3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sz w:val="20"/>
                      <w:szCs w:val="24"/>
                    </w:rPr>
                    <w:t>Ribić</w:t>
                  </w:r>
                  <w:proofErr w:type="spellEnd"/>
                  <w:r w:rsidR="00A345C3">
                    <w:rPr>
                      <w:rFonts w:ascii="Arial" w:eastAsia="Times New Roman" w:hAnsi="Arial" w:cs="Arial"/>
                      <w:sz w:val="20"/>
                      <w:szCs w:val="24"/>
                    </w:rPr>
                    <w:t xml:space="preserve">, docent </w:t>
                  </w:r>
                </w:p>
              </w:tc>
            </w:tr>
          </w:tbl>
          <w:p w:rsidR="000341FB" w:rsidRPr="00CB3518" w:rsidRDefault="000341FB" w:rsidP="000341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A430A6" w:rsidRPr="006F1355" w:rsidRDefault="00A345C3" w:rsidP="00193086">
            <w:pPr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Petak</w:t>
            </w:r>
            <w:r w:rsidR="00193086">
              <w:rPr>
                <w:rFonts w:ascii="Tahoma" w:hAnsi="Tahoma" w:cs="Tahoma"/>
                <w:lang w:val="hr-HR"/>
              </w:rPr>
              <w:t xml:space="preserve"> </w:t>
            </w:r>
            <w:r>
              <w:rPr>
                <w:rFonts w:ascii="Tahoma" w:hAnsi="Tahoma" w:cs="Tahoma"/>
                <w:lang w:val="hr-HR"/>
              </w:rPr>
              <w:t>16</w:t>
            </w:r>
            <w:r w:rsidR="002950CE">
              <w:rPr>
                <w:rFonts w:ascii="Tahoma" w:hAnsi="Tahoma" w:cs="Tahoma"/>
                <w:lang w:val="hr-HR"/>
              </w:rPr>
              <w:t>-</w:t>
            </w:r>
            <w:r>
              <w:rPr>
                <w:rFonts w:ascii="Tahoma" w:hAnsi="Tahoma" w:cs="Tahoma"/>
                <w:lang w:val="hr-HR"/>
              </w:rPr>
              <w:t>17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A345C3" w:rsidRDefault="001C52CD" w:rsidP="00A345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Ma. Hasan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HAdžić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viši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asistent</w:t>
            </w:r>
            <w:proofErr w:type="spellEnd"/>
          </w:p>
          <w:p w:rsidR="00644BD2" w:rsidRPr="003B40CB" w:rsidRDefault="00644BD2" w:rsidP="003B40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644BD2" w:rsidRPr="006F1355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72</w:t>
            </w:r>
          </w:p>
        </w:tc>
      </w:tr>
      <w:tr w:rsidR="00060F24" w:rsidRPr="006F1355" w:rsidTr="003E0410">
        <w:trPr>
          <w:trHeight w:val="800"/>
        </w:trPr>
        <w:tc>
          <w:tcPr>
            <w:tcW w:w="935" w:type="pct"/>
            <w:shd w:val="clear" w:color="auto" w:fill="auto"/>
            <w:vAlign w:val="center"/>
          </w:tcPr>
          <w:p w:rsidR="00060F24" w:rsidRPr="006F1355" w:rsidRDefault="001F6C0D" w:rsidP="00281964">
            <w:pPr>
              <w:spacing w:before="40" w:after="40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Protivpožarni inženjering</w:t>
            </w:r>
          </w:p>
        </w:tc>
        <w:tc>
          <w:tcPr>
            <w:tcW w:w="1046" w:type="pct"/>
            <w:shd w:val="clear" w:color="auto" w:fill="auto"/>
            <w:vAlign w:val="center"/>
          </w:tcPr>
          <w:p w:rsidR="00060F24" w:rsidRDefault="00FF61F6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Subota 13-17</w:t>
            </w:r>
          </w:p>
          <w:p w:rsidR="005C0469" w:rsidRPr="006F1355" w:rsidRDefault="00FF61F6" w:rsidP="002C0ED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(od 25.10. – 06</w:t>
            </w:r>
            <w:bookmarkStart w:id="0" w:name="_GoBack"/>
            <w:bookmarkEnd w:id="0"/>
            <w:r w:rsidR="005C0469">
              <w:rPr>
                <w:rFonts w:ascii="Tahoma" w:hAnsi="Tahoma" w:cs="Tahoma"/>
                <w:lang w:val="hr-HR"/>
              </w:rPr>
              <w:t>.12. 2025)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060F24" w:rsidRDefault="00B71125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33</w:t>
            </w:r>
          </w:p>
        </w:tc>
        <w:tc>
          <w:tcPr>
            <w:tcW w:w="1037" w:type="pct"/>
            <w:shd w:val="clear" w:color="auto" w:fill="auto"/>
            <w:vAlign w:val="center"/>
          </w:tcPr>
          <w:tbl>
            <w:tblPr>
              <w:tblW w:w="3120" w:type="dxa"/>
              <w:tblLook w:val="04A0" w:firstRow="1" w:lastRow="0" w:firstColumn="1" w:lastColumn="0" w:noHBand="0" w:noVBand="1"/>
            </w:tblPr>
            <w:tblGrid>
              <w:gridCol w:w="3120"/>
            </w:tblGrid>
            <w:tr w:rsidR="00A055E6" w:rsidRPr="00A055E6" w:rsidTr="00A055E6">
              <w:trPr>
                <w:trHeight w:val="263"/>
              </w:trPr>
              <w:tc>
                <w:tcPr>
                  <w:tcW w:w="312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950CE" w:rsidRDefault="00590C03" w:rsidP="00A345C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Dr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sci.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Jelena</w:t>
                  </w:r>
                  <w:proofErr w:type="spellEnd"/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Marković</w:t>
                  </w:r>
                  <w:proofErr w:type="spellEnd"/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2950C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  <w:r w:rsidR="00A345C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ed</w:t>
                  </w:r>
                  <w:r w:rsidR="00A055E6" w:rsidRPr="00A05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.prof</w:t>
                  </w:r>
                  <w:proofErr w:type="spellEnd"/>
                  <w:r w:rsidR="00A055E6" w:rsidRPr="00A055E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.</w:t>
                  </w:r>
                </w:p>
                <w:p w:rsidR="00A345C3" w:rsidRPr="002950CE" w:rsidRDefault="00A345C3" w:rsidP="00A345C3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Dr. sci.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Sead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Avdić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vanr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. prof.</w:t>
                  </w:r>
                </w:p>
              </w:tc>
            </w:tr>
            <w:tr w:rsidR="00A055E6" w:rsidRPr="00A055E6" w:rsidTr="00A055E6">
              <w:trPr>
                <w:trHeight w:val="263"/>
              </w:trPr>
              <w:tc>
                <w:tcPr>
                  <w:tcW w:w="312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55E6" w:rsidRPr="00A055E6" w:rsidRDefault="00A055E6" w:rsidP="00A055E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60F24" w:rsidRPr="00CB3518" w:rsidRDefault="00060F24" w:rsidP="000341F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shd w:val="clear" w:color="auto" w:fill="auto"/>
            <w:vAlign w:val="center"/>
          </w:tcPr>
          <w:p w:rsidR="00193086" w:rsidRPr="00193086" w:rsidRDefault="00193086" w:rsidP="00193086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07.11. 16-19</w:t>
            </w:r>
            <w:r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 </w:t>
            </w: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h </w:t>
            </w:r>
          </w:p>
          <w:p w:rsidR="00193086" w:rsidRPr="00193086" w:rsidRDefault="00193086" w:rsidP="00193086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14.11. 16-19</w:t>
            </w:r>
            <w:r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 </w:t>
            </w: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h </w:t>
            </w:r>
          </w:p>
          <w:p w:rsidR="00193086" w:rsidRPr="00193086" w:rsidRDefault="00193086" w:rsidP="00193086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222222"/>
                <w:sz w:val="24"/>
                <w:szCs w:val="24"/>
              </w:rPr>
            </w:pP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21.11. 16-19</w:t>
            </w:r>
            <w:r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 </w:t>
            </w: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h </w:t>
            </w:r>
          </w:p>
          <w:p w:rsidR="00A345C3" w:rsidRDefault="00193086" w:rsidP="00193086">
            <w:pPr>
              <w:shd w:val="clear" w:color="auto" w:fill="FFFFFF"/>
              <w:spacing w:after="0" w:line="240" w:lineRule="auto"/>
              <w:rPr>
                <w:rFonts w:ascii="Tahoma" w:hAnsi="Tahoma" w:cs="Tahoma"/>
                <w:lang w:val="hr-HR"/>
              </w:rPr>
            </w:pP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28.11. 16-19</w:t>
            </w:r>
            <w:r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 xml:space="preserve"> </w:t>
            </w:r>
            <w:r w:rsidRPr="00193086">
              <w:rPr>
                <w:rFonts w:ascii="Tahoma" w:eastAsia="Times New Roman" w:hAnsi="Tahoma" w:cs="Tahoma"/>
                <w:color w:val="222222"/>
                <w:sz w:val="24"/>
                <w:szCs w:val="24"/>
              </w:rPr>
              <w:t>h</w:t>
            </w:r>
            <w:r w:rsidRPr="0019308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719" w:type="pct"/>
            <w:shd w:val="clear" w:color="auto" w:fill="auto"/>
            <w:vAlign w:val="center"/>
          </w:tcPr>
          <w:p w:rsidR="00A055E6" w:rsidRDefault="00590C03" w:rsidP="00A055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55E6">
              <w:rPr>
                <w:rFonts w:ascii="Arial" w:hAnsi="Arial" w:cs="Arial"/>
                <w:sz w:val="20"/>
                <w:szCs w:val="20"/>
              </w:rPr>
              <w:t xml:space="preserve">sc. </w:t>
            </w:r>
            <w:proofErr w:type="spellStart"/>
            <w:r w:rsidR="00A055E6">
              <w:rPr>
                <w:rFonts w:ascii="Arial" w:hAnsi="Arial" w:cs="Arial"/>
                <w:sz w:val="20"/>
                <w:szCs w:val="20"/>
              </w:rPr>
              <w:t>Silvana</w:t>
            </w:r>
            <w:proofErr w:type="spellEnd"/>
            <w:r w:rsidR="00A055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55E6">
              <w:rPr>
                <w:rFonts w:ascii="Arial" w:hAnsi="Arial" w:cs="Arial"/>
                <w:sz w:val="20"/>
                <w:szCs w:val="20"/>
              </w:rPr>
              <w:t>Mekić</w:t>
            </w:r>
            <w:proofErr w:type="spellEnd"/>
            <w:r w:rsidR="00A055E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055E6">
              <w:rPr>
                <w:rFonts w:ascii="Arial" w:hAnsi="Arial" w:cs="Arial"/>
                <w:sz w:val="20"/>
                <w:szCs w:val="20"/>
              </w:rPr>
              <w:t>viši</w:t>
            </w:r>
            <w:proofErr w:type="spellEnd"/>
            <w:r w:rsidR="00A055E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055E6">
              <w:rPr>
                <w:rFonts w:ascii="Arial" w:hAnsi="Arial" w:cs="Arial"/>
                <w:sz w:val="20"/>
                <w:szCs w:val="20"/>
              </w:rPr>
              <w:t>asistent</w:t>
            </w:r>
            <w:proofErr w:type="spellEnd"/>
          </w:p>
          <w:p w:rsidR="00060F24" w:rsidRPr="00CB3518" w:rsidRDefault="00060F24" w:rsidP="00CB3518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060F24" w:rsidRDefault="00193086" w:rsidP="00281964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>
              <w:rPr>
                <w:rFonts w:ascii="Tahoma" w:hAnsi="Tahoma" w:cs="Tahoma"/>
                <w:lang w:val="hr-HR"/>
              </w:rPr>
              <w:t>38</w:t>
            </w:r>
          </w:p>
        </w:tc>
      </w:tr>
      <w:tr w:rsidR="00644BD2" w:rsidRPr="006F1355" w:rsidTr="00644BD2">
        <w:trPr>
          <w:trHeight w:val="749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644BD2" w:rsidRPr="006F1355" w:rsidRDefault="00644BD2" w:rsidP="00CB3518">
            <w:pPr>
              <w:spacing w:before="40" w:after="40"/>
              <w:jc w:val="center"/>
              <w:rPr>
                <w:rFonts w:ascii="Tahoma" w:hAnsi="Tahoma" w:cs="Tahoma"/>
                <w:lang w:val="hr-HR"/>
              </w:rPr>
            </w:pPr>
            <w:r w:rsidRPr="00CB3518">
              <w:rPr>
                <w:rFonts w:ascii="Tahoma" w:hAnsi="Tahoma" w:cs="Tahoma"/>
                <w:b/>
                <w:lang w:val="hr-HR"/>
              </w:rPr>
              <w:t>Napomena</w:t>
            </w:r>
            <w:r>
              <w:rPr>
                <w:rFonts w:ascii="Tahoma" w:hAnsi="Tahoma" w:cs="Tahoma"/>
                <w:lang w:val="hr-HR"/>
              </w:rPr>
              <w:t xml:space="preserve">:  </w:t>
            </w:r>
            <w:r w:rsidR="00D80D4F">
              <w:rPr>
                <w:rFonts w:ascii="Tahoma" w:hAnsi="Tahoma" w:cs="Tahoma"/>
                <w:lang w:val="hr-HR"/>
              </w:rPr>
              <w:t>Nastava na II ciklusu studija počinje 21.10.2025.godine, a završava 03.02.2026. godine.</w:t>
            </w:r>
          </w:p>
        </w:tc>
      </w:tr>
    </w:tbl>
    <w:p w:rsidR="003E3FB1" w:rsidRDefault="003E3FB1" w:rsidP="003E3FB1">
      <w:pPr>
        <w:tabs>
          <w:tab w:val="left" w:pos="2505"/>
        </w:tabs>
        <w:rPr>
          <w:rFonts w:ascii="Tahoma" w:hAnsi="Tahoma" w:cs="Tahoma"/>
        </w:rPr>
      </w:pPr>
    </w:p>
    <w:sectPr w:rsidR="003E3FB1" w:rsidSect="00572EA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FB1"/>
    <w:rsid w:val="000341FB"/>
    <w:rsid w:val="00060F24"/>
    <w:rsid w:val="00193086"/>
    <w:rsid w:val="001A147A"/>
    <w:rsid w:val="001C52CD"/>
    <w:rsid w:val="001F6C0D"/>
    <w:rsid w:val="0020728F"/>
    <w:rsid w:val="002950CE"/>
    <w:rsid w:val="002C0ED8"/>
    <w:rsid w:val="002E24AA"/>
    <w:rsid w:val="003B344E"/>
    <w:rsid w:val="003B40CB"/>
    <w:rsid w:val="003D5708"/>
    <w:rsid w:val="003D75EE"/>
    <w:rsid w:val="003E0410"/>
    <w:rsid w:val="003E3FB1"/>
    <w:rsid w:val="0049020D"/>
    <w:rsid w:val="004A2DCE"/>
    <w:rsid w:val="00556A75"/>
    <w:rsid w:val="00572EA6"/>
    <w:rsid w:val="00590C03"/>
    <w:rsid w:val="005C0469"/>
    <w:rsid w:val="00644BD2"/>
    <w:rsid w:val="00655E02"/>
    <w:rsid w:val="0068503F"/>
    <w:rsid w:val="00685DFB"/>
    <w:rsid w:val="007251DC"/>
    <w:rsid w:val="0073163E"/>
    <w:rsid w:val="00817BCB"/>
    <w:rsid w:val="00852896"/>
    <w:rsid w:val="00930910"/>
    <w:rsid w:val="00A055E6"/>
    <w:rsid w:val="00A166D3"/>
    <w:rsid w:val="00A345C3"/>
    <w:rsid w:val="00A430A6"/>
    <w:rsid w:val="00A666E3"/>
    <w:rsid w:val="00A82DB9"/>
    <w:rsid w:val="00A86156"/>
    <w:rsid w:val="00B71125"/>
    <w:rsid w:val="00C41553"/>
    <w:rsid w:val="00C76331"/>
    <w:rsid w:val="00C91259"/>
    <w:rsid w:val="00CB3518"/>
    <w:rsid w:val="00D80D4F"/>
    <w:rsid w:val="00E84AF4"/>
    <w:rsid w:val="00EB6E1E"/>
    <w:rsid w:val="00F60CA3"/>
    <w:rsid w:val="00F65DE0"/>
    <w:rsid w:val="00FF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3E6B"/>
  <w15:docId w15:val="{FD4409A0-F0D8-4D50-9A2C-2743D32B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FB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FB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15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Zijad</dc:creator>
  <cp:lastModifiedBy>Korisnik</cp:lastModifiedBy>
  <cp:revision>10</cp:revision>
  <cp:lastPrinted>2025-11-04T11:35:00Z</cp:lastPrinted>
  <dcterms:created xsi:type="dcterms:W3CDTF">2024-10-11T14:10:00Z</dcterms:created>
  <dcterms:modified xsi:type="dcterms:W3CDTF">2025-11-06T12:41:00Z</dcterms:modified>
</cp:coreProperties>
</file>