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B1" w:rsidRPr="00D668D1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D668D1">
        <w:rPr>
          <w:b/>
          <w:sz w:val="28"/>
          <w:szCs w:val="28"/>
          <w:lang w:val="bs-Latn-BA"/>
        </w:rPr>
        <w:t>UNIVERZITET U TUZLI</w:t>
      </w:r>
    </w:p>
    <w:p w:rsidR="003E3FB1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D668D1">
        <w:rPr>
          <w:b/>
          <w:sz w:val="28"/>
          <w:szCs w:val="28"/>
          <w:lang w:val="bs-Latn-BA"/>
        </w:rPr>
        <w:t>RGGF Tuzla</w:t>
      </w:r>
    </w:p>
    <w:p w:rsidR="004C367C" w:rsidRDefault="003E3FB1" w:rsidP="003E3FB1">
      <w:pPr>
        <w:spacing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 w:rsidR="004C367C">
        <w:rPr>
          <w:b/>
          <w:sz w:val="28"/>
          <w:szCs w:val="28"/>
          <w:lang w:val="bs-Latn-BA"/>
        </w:rPr>
        <w:t xml:space="preserve"> </w:t>
      </w:r>
    </w:p>
    <w:p w:rsidR="003E3FB1" w:rsidRPr="00507F99" w:rsidRDefault="004E4BEC" w:rsidP="003E3FB1">
      <w:pPr>
        <w:spacing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2025/26</w:t>
      </w:r>
    </w:p>
    <w:p w:rsidR="003E3FB1" w:rsidRDefault="00363F88" w:rsidP="00D668D1">
      <w:pPr>
        <w:spacing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-Saobraćajnice</w:t>
      </w:r>
      <w:r w:rsidR="003E3FB1" w:rsidRPr="005F63F3">
        <w:rPr>
          <w:b/>
          <w:sz w:val="28"/>
          <w:szCs w:val="28"/>
          <w:lang w:val="bs-Latn-BA"/>
        </w:rPr>
        <w:t>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335"/>
        <w:gridCol w:w="953"/>
        <w:gridCol w:w="2591"/>
        <w:gridCol w:w="2454"/>
        <w:gridCol w:w="1937"/>
        <w:gridCol w:w="865"/>
      </w:tblGrid>
      <w:tr w:rsidR="003E3FB1" w:rsidRPr="006F1355" w:rsidTr="00281964">
        <w:tc>
          <w:tcPr>
            <w:tcW w:w="5000" w:type="pct"/>
            <w:gridSpan w:val="7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I GODINA</w:t>
            </w:r>
          </w:p>
        </w:tc>
      </w:tr>
      <w:tr w:rsidR="003E3FB1" w:rsidRPr="006F1355" w:rsidTr="00886051">
        <w:tc>
          <w:tcPr>
            <w:tcW w:w="108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82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3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91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863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68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304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3E3FB1" w:rsidRPr="006F1355" w:rsidTr="00886051">
        <w:trPr>
          <w:trHeight w:val="694"/>
        </w:trPr>
        <w:tc>
          <w:tcPr>
            <w:tcW w:w="1085" w:type="pct"/>
            <w:shd w:val="clear" w:color="auto" w:fill="auto"/>
            <w:vAlign w:val="center"/>
          </w:tcPr>
          <w:p w:rsidR="003E3FB1" w:rsidRPr="006F1355" w:rsidRDefault="007C249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Savremene kolovozne konstrukcije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E3FB1" w:rsidRDefault="00FF1339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08</w:t>
            </w:r>
            <w:r w:rsidR="004B5E81">
              <w:rPr>
                <w:rFonts w:ascii="Tahoma" w:hAnsi="Tahoma" w:cs="Tahoma"/>
                <w:lang w:val="hr-HR"/>
              </w:rPr>
              <w:t>-12</w:t>
            </w:r>
          </w:p>
          <w:p w:rsidR="00E13AC3" w:rsidRDefault="004B5E8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4B5E81" w:rsidRPr="006F1355" w:rsidRDefault="00FF1C75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25.10.2025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  <w:r w:rsidR="004B5E81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E3FB1" w:rsidRPr="006F1355" w:rsidRDefault="00FF1C7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76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2D683C" w:rsidRDefault="00A134C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Zahid Bašić, red. prof.</w:t>
            </w:r>
          </w:p>
          <w:p w:rsidR="00A134CF" w:rsidRPr="006F1355" w:rsidRDefault="00A134C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Amir Dzananović, v.prof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E3FB1" w:rsidRDefault="00E13AC3" w:rsidP="00E13AC3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12-14</w:t>
            </w:r>
          </w:p>
          <w:p w:rsidR="003819E1" w:rsidRDefault="003819E1" w:rsidP="00E13AC3">
            <w:pPr>
              <w:spacing w:after="0" w:line="240" w:lineRule="auto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F1C75" w:rsidP="00E13AC3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25.10.2025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3FB1" w:rsidRPr="006F1355" w:rsidRDefault="00A134CF" w:rsidP="00281964">
            <w:p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Fahrudin Avdić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3E3FB1" w:rsidRPr="006F1355" w:rsidRDefault="00FF1C7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76</w:t>
            </w:r>
          </w:p>
        </w:tc>
      </w:tr>
      <w:tr w:rsidR="003E3FB1" w:rsidRPr="006F1355" w:rsidTr="00886051">
        <w:trPr>
          <w:trHeight w:val="713"/>
        </w:trPr>
        <w:tc>
          <w:tcPr>
            <w:tcW w:w="1085" w:type="pct"/>
            <w:shd w:val="clear" w:color="auto" w:fill="auto"/>
            <w:vAlign w:val="center"/>
          </w:tcPr>
          <w:p w:rsidR="003E3FB1" w:rsidRPr="006F1355" w:rsidRDefault="007C249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Gradske saobraćajnice i raskrsnice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E3FB1" w:rsidRDefault="00FF1339" w:rsidP="003E3FB1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Subota </w:t>
            </w:r>
            <w:r w:rsidR="00DA6EA5">
              <w:rPr>
                <w:rFonts w:ascii="Tahoma" w:hAnsi="Tahoma" w:cs="Tahoma"/>
                <w:lang w:val="hr-HR"/>
              </w:rPr>
              <w:t>10-14</w:t>
            </w:r>
          </w:p>
          <w:p w:rsidR="004B5E81" w:rsidRDefault="004B5E81" w:rsidP="003E3FB1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F1C75" w:rsidP="003E3FB1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01.11.2025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E3FB1" w:rsidRPr="006F1355" w:rsidRDefault="00FF1C7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76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A134CF" w:rsidRDefault="00A134CF" w:rsidP="00A134CF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Zahid Bašić, red. prof.</w:t>
            </w:r>
          </w:p>
          <w:p w:rsidR="00E13AC3" w:rsidRPr="006F1355" w:rsidRDefault="00A134C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Nedim Suljić, red. prof.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819E1" w:rsidRDefault="00E13AC3" w:rsidP="00E13AC3">
            <w:pPr>
              <w:spacing w:after="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Subota </w:t>
            </w:r>
            <w:r w:rsidR="00DA6EA5">
              <w:rPr>
                <w:rFonts w:ascii="Tahoma" w:hAnsi="Tahoma" w:cs="Tahoma"/>
                <w:lang w:val="hr-HR"/>
              </w:rPr>
              <w:t>14-16</w:t>
            </w:r>
          </w:p>
          <w:p w:rsidR="003E3FB1" w:rsidRDefault="003819E1" w:rsidP="00E13AC3">
            <w:pPr>
              <w:spacing w:after="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F1C75" w:rsidP="00E13AC3">
            <w:pPr>
              <w:spacing w:after="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01.11.2025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3FB1" w:rsidRPr="006F1355" w:rsidRDefault="00A134CF" w:rsidP="00281964">
            <w:p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Fahrudin Avdić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3E3FB1" w:rsidRPr="006F1355" w:rsidRDefault="00FF1C7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76</w:t>
            </w:r>
          </w:p>
        </w:tc>
      </w:tr>
      <w:tr w:rsidR="00644BD2" w:rsidRPr="006F1355" w:rsidTr="00886051">
        <w:trPr>
          <w:trHeight w:val="800"/>
        </w:trPr>
        <w:tc>
          <w:tcPr>
            <w:tcW w:w="1085" w:type="pct"/>
            <w:shd w:val="clear" w:color="auto" w:fill="auto"/>
            <w:vAlign w:val="center"/>
          </w:tcPr>
          <w:p w:rsidR="00644BD2" w:rsidRPr="006F1355" w:rsidRDefault="007C249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Izgradnja, održavanje i upravljanje putnom infrastrukturom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644BD2" w:rsidRPr="006F1355" w:rsidRDefault="00F0679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Srijeda</w:t>
            </w:r>
            <w:r w:rsidR="00644BD2">
              <w:rPr>
                <w:rFonts w:ascii="Tahoma" w:hAnsi="Tahoma" w:cs="Tahoma"/>
                <w:lang w:val="hr-HR"/>
              </w:rPr>
              <w:t xml:space="preserve"> 16-19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644BD2" w:rsidRPr="006F1355" w:rsidRDefault="00FF1C7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76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644BD2" w:rsidRPr="006F1355" w:rsidRDefault="00A134C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Amir Džananović, v.prof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644BD2" w:rsidRDefault="00E13AC3" w:rsidP="00E13AC3">
            <w:pPr>
              <w:spacing w:after="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14-16</w:t>
            </w:r>
          </w:p>
          <w:p w:rsidR="003819E1" w:rsidRDefault="003819E1" w:rsidP="00E13AC3">
            <w:pPr>
              <w:spacing w:after="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F1C75" w:rsidP="00E13AC3">
            <w:pPr>
              <w:spacing w:after="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25.10.2025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44BD2" w:rsidRPr="006F1355" w:rsidRDefault="00A134CF" w:rsidP="00644BD2">
            <w:p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Fahrudin Avdić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44BD2" w:rsidRPr="006F1355" w:rsidRDefault="00FF1C7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76</w:t>
            </w:r>
          </w:p>
        </w:tc>
      </w:tr>
      <w:tr w:rsidR="00644BD2" w:rsidRPr="006F1355" w:rsidTr="00886051">
        <w:trPr>
          <w:trHeight w:val="704"/>
        </w:trPr>
        <w:tc>
          <w:tcPr>
            <w:tcW w:w="1085" w:type="pct"/>
            <w:shd w:val="clear" w:color="auto" w:fill="auto"/>
            <w:vAlign w:val="center"/>
          </w:tcPr>
          <w:p w:rsidR="00644BD2" w:rsidRPr="006F1355" w:rsidRDefault="007C249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Prometni tuneli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644BD2" w:rsidRDefault="0088605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Četvrtak 16-20</w:t>
            </w:r>
          </w:p>
          <w:p w:rsidR="00886051" w:rsidRDefault="0088605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F1C75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23.10.2025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644BD2" w:rsidRPr="006F1355" w:rsidRDefault="00FF1C7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76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644BD2" w:rsidRDefault="00A134C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Kemal Gutić, red. prof.</w:t>
            </w:r>
          </w:p>
          <w:p w:rsidR="00A134CF" w:rsidRPr="006F1355" w:rsidRDefault="00A134C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Zahid Bašić, red. prof.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644BD2" w:rsidRDefault="00FF1C75" w:rsidP="003819E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16-18</w:t>
            </w:r>
          </w:p>
          <w:p w:rsidR="00FF1C75" w:rsidRDefault="00FF1C75" w:rsidP="003819E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FF1C75" w:rsidRPr="006F1355" w:rsidRDefault="00FF1C75" w:rsidP="003819E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01.11</w:t>
            </w:r>
            <w:bookmarkStart w:id="0" w:name="_GoBack"/>
            <w:bookmarkEnd w:id="0"/>
            <w:r>
              <w:rPr>
                <w:rFonts w:ascii="Tahoma" w:hAnsi="Tahoma" w:cs="Tahoma"/>
                <w:lang w:val="hr-HR"/>
              </w:rPr>
              <w:t>.2025.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44BD2" w:rsidRPr="006F1355" w:rsidRDefault="00A134CF" w:rsidP="00644BD2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Nedžad Mekić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44BD2" w:rsidRPr="006F1355" w:rsidRDefault="00FF1C7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76</w:t>
            </w:r>
          </w:p>
        </w:tc>
      </w:tr>
      <w:tr w:rsidR="00644BD2" w:rsidRPr="006F1355" w:rsidTr="00644BD2">
        <w:trPr>
          <w:trHeight w:val="74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44BD2" w:rsidRPr="006F1355" w:rsidRDefault="00644BD2" w:rsidP="00644BD2">
            <w:pPr>
              <w:spacing w:before="40" w:after="40"/>
              <w:rPr>
                <w:rFonts w:ascii="Tahoma" w:hAnsi="Tahoma" w:cs="Tahoma"/>
                <w:lang w:val="hr-HR"/>
              </w:rPr>
            </w:pPr>
            <w:r w:rsidRPr="00D668D1">
              <w:rPr>
                <w:rFonts w:ascii="Tahoma" w:hAnsi="Tahoma" w:cs="Tahoma"/>
                <w:b/>
                <w:lang w:val="hr-HR"/>
              </w:rPr>
              <w:t>Napomena</w:t>
            </w:r>
            <w:r w:rsidR="00E13AC3">
              <w:rPr>
                <w:rFonts w:ascii="Tahoma" w:hAnsi="Tahoma" w:cs="Tahoma"/>
                <w:lang w:val="hr-HR"/>
              </w:rPr>
              <w:t xml:space="preserve">:  </w:t>
            </w:r>
            <w:r w:rsidR="004E4BEC">
              <w:rPr>
                <w:rFonts w:ascii="Tahoma" w:hAnsi="Tahoma" w:cs="Tahoma"/>
                <w:lang w:val="hr-HR"/>
              </w:rPr>
              <w:t>Nastava na II ciklusu studija počinje 21.10.2025.godine, a završava 03.02.2026. godine.</w:t>
            </w:r>
          </w:p>
        </w:tc>
      </w:tr>
    </w:tbl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sectPr w:rsidR="003E3FB1" w:rsidSect="003E3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FB1"/>
    <w:rsid w:val="0026496D"/>
    <w:rsid w:val="002D683C"/>
    <w:rsid w:val="00363F88"/>
    <w:rsid w:val="003819E1"/>
    <w:rsid w:val="0039351D"/>
    <w:rsid w:val="003E3FB1"/>
    <w:rsid w:val="004B5E81"/>
    <w:rsid w:val="004C367C"/>
    <w:rsid w:val="004E4BEC"/>
    <w:rsid w:val="00644BD2"/>
    <w:rsid w:val="007C249D"/>
    <w:rsid w:val="00856D71"/>
    <w:rsid w:val="00886051"/>
    <w:rsid w:val="00936A2B"/>
    <w:rsid w:val="00A134CF"/>
    <w:rsid w:val="00A666E3"/>
    <w:rsid w:val="00A82DB9"/>
    <w:rsid w:val="00B753A2"/>
    <w:rsid w:val="00C41553"/>
    <w:rsid w:val="00D668D1"/>
    <w:rsid w:val="00DA6EA5"/>
    <w:rsid w:val="00E13AC3"/>
    <w:rsid w:val="00E8507D"/>
    <w:rsid w:val="00F0679F"/>
    <w:rsid w:val="00FF1339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16F7"/>
  <w15:docId w15:val="{0F8E749E-1995-4716-ADDF-8D37E08A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</dc:creator>
  <cp:lastModifiedBy>Korisnik</cp:lastModifiedBy>
  <cp:revision>17</cp:revision>
  <dcterms:created xsi:type="dcterms:W3CDTF">2022-10-17T07:12:00Z</dcterms:created>
  <dcterms:modified xsi:type="dcterms:W3CDTF">2025-10-02T09:03:00Z</dcterms:modified>
</cp:coreProperties>
</file>