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DC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UNIVERZITET U TUZLI</w:t>
      </w:r>
    </w:p>
    <w:p w14:paraId="0BE686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RUDARSKO-GEOLOŠKO-GRAĐEVINSKI FAKULTET</w:t>
      </w:r>
    </w:p>
    <w:p w14:paraId="0A4867E5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KOMISIJA</w:t>
      </w:r>
    </w:p>
    <w:p w14:paraId="30DF110A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 xml:space="preserve">Tuzla, 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29.09.2025. godine</w:t>
      </w:r>
    </w:p>
    <w:p w14:paraId="4D6317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935B22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7BBB8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osnovu člana 3. i 7. Konkursa za upis studenata na treći ciklus studija na fakultete Univerziteta u Tuzli u</w:t>
      </w:r>
      <w:r>
        <w:rPr>
          <w:rFonts w:hint="default" w:ascii="TimesNewRomanPSMT" w:hAnsi="TimesNewRomanPSMT" w:cs="TimesNewRomanPSMT"/>
          <w:lang w:val="bs-Latn-BA"/>
        </w:rPr>
        <w:t xml:space="preserve"> </w:t>
      </w:r>
      <w:r>
        <w:rPr>
          <w:rFonts w:ascii="TimesNewRomanPSMT" w:hAnsi="TimesNewRomanPSMT" w:cs="TimesNewRomanPSMT"/>
        </w:rPr>
        <w:t>ak</w:t>
      </w:r>
      <w:r>
        <w:rPr>
          <w:rFonts w:hint="default" w:ascii="TimesNewRomanPSMT" w:hAnsi="TimesNewRomanPSMT" w:cs="TimesNewRomanPSMT"/>
          <w:lang w:val="bs-Latn-BA"/>
        </w:rPr>
        <w:t>a</w:t>
      </w:r>
      <w:r>
        <w:rPr>
          <w:rFonts w:ascii="TimesNewRomanPSMT" w:hAnsi="TimesNewRomanPSMT" w:cs="TimesNewRomanPSMT"/>
        </w:rPr>
        <w:t xml:space="preserve">demskoj </w:t>
      </w:r>
      <w:r>
        <w:rPr>
          <w:rFonts w:hint="default" w:ascii="TimesNewRomanPSMT" w:hAnsi="TimesNewRomanPSMT" w:cs="TimesNewRomanPSMT"/>
          <w:lang w:val="bs-Latn-BA"/>
        </w:rPr>
        <w:t>2025/26</w:t>
      </w:r>
      <w:r>
        <w:rPr>
          <w:rFonts w:ascii="TimesNewRomanPSMT" w:hAnsi="TimesNewRomanPSMT" w:cs="TimesNewRomanPSMT"/>
        </w:rPr>
        <w:t xml:space="preserve"> godini objavljenom u dnevnom listu „Dnevni Avaz“ 19.06.2023. godine, člana 2</w:t>
      </w:r>
      <w:r>
        <w:rPr>
          <w:rFonts w:hint="default" w:ascii="TimesNewRomanPSMT" w:hAnsi="TimesNewRomanPSMT" w:cs="TimesNewRomanPSMT"/>
          <w:lang w:val="bs-Latn-BA"/>
        </w:rPr>
        <w:t>1.</w:t>
      </w:r>
      <w:r>
        <w:rPr>
          <w:rFonts w:ascii="TimesNewRomanPSMT" w:hAnsi="TimesNewRomanPSMT" w:cs="TimesNewRomanPSMT"/>
        </w:rPr>
        <w:t xml:space="preserve"> Pravilnika o </w:t>
      </w:r>
      <w:r>
        <w:rPr>
          <w:rFonts w:hint="default" w:ascii="TimesNewRomanPSMT" w:hAnsi="TimesNewRomanPSMT" w:cs="TimesNewRomanPSMT"/>
          <w:lang w:val="bs-Latn-BA"/>
        </w:rPr>
        <w:t>izmjenama i dopunama Pravilnika o trećem ciklusu- doktorskom studiju na Univerzitetu u Tuzli ( Četvrti prečišćeni tekst) broj: 03-3975-1-17/25 od 18.06.2025. godine</w:t>
      </w:r>
      <w:r>
        <w:rPr>
          <w:rFonts w:ascii="TimesNewRomanPSMT" w:hAnsi="TimesNewRomanPSMT" w:cs="TimesNewRomanPSMT"/>
        </w:rPr>
        <w:t xml:space="preserve"> Komisija za razmatranje prijava na Konkurs za </w:t>
      </w:r>
      <w:r>
        <w:rPr>
          <w:rFonts w:hint="default" w:ascii="TimesNewRomanPSMT" w:hAnsi="TimesNewRomanPSMT" w:cs="TimesNewRomanPSMT"/>
          <w:lang w:val="bs-Latn-BA"/>
        </w:rPr>
        <w:t xml:space="preserve">rangiranje kandidata za upis </w:t>
      </w:r>
      <w:r>
        <w:rPr>
          <w:rFonts w:ascii="TimesNewRomanPSMT" w:hAnsi="TimesNewRomanPSMT" w:cs="TimesNewRomanPSMT"/>
        </w:rPr>
        <w:t xml:space="preserve"> na treći ciklus</w:t>
      </w:r>
      <w:r>
        <w:rPr>
          <w:rFonts w:hint="default" w:ascii="TimesNewRomanPSMT" w:hAnsi="TimesNewRomanPSMT" w:cs="TimesNewRomanPSMT"/>
          <w:lang w:val="bs-Latn-BA"/>
        </w:rPr>
        <w:t xml:space="preserve"> - doktorski studij Rudarstvo Rudarsko-geološko-građevinskog fakulteta</w:t>
      </w:r>
      <w:r>
        <w:rPr>
          <w:rFonts w:ascii="TimesNewRomanPSMT" w:hAnsi="TimesNewRomanPSMT" w:cs="TimesNewRomanPSMT"/>
        </w:rPr>
        <w:t xml:space="preserve"> Univerziteta u Tuzl</w:t>
      </w:r>
      <w:r>
        <w:rPr>
          <w:rFonts w:hint="default" w:ascii="TimesNewRomanPSMT" w:hAnsi="TimesNewRomanPSMT" w:cs="TimesNewRomanPSMT"/>
          <w:lang w:val="bs-Latn-BA"/>
        </w:rPr>
        <w:t>,</w:t>
      </w:r>
      <w:r>
        <w:rPr>
          <w:rFonts w:ascii="TimesNewRomanPSMT" w:hAnsi="TimesNewRomanPSMT" w:cs="TimesNewRomanPSMT"/>
        </w:rPr>
        <w:t xml:space="preserve"> u akademskoj </w:t>
      </w:r>
      <w:r>
        <w:rPr>
          <w:rFonts w:hint="default" w:ascii="TimesNewRomanPSMT" w:hAnsi="TimesNewRomanPSMT" w:cs="TimesNewRomanPSMT"/>
          <w:lang w:val="bs-Latn-BA"/>
        </w:rPr>
        <w:t xml:space="preserve">2025/26 </w:t>
      </w:r>
      <w:r>
        <w:rPr>
          <w:rFonts w:ascii="TimesNewRomanPSMT" w:hAnsi="TimesNewRomanPSMT" w:cs="TimesNewRomanPSMT"/>
        </w:rPr>
        <w:t>godini, objavljuje</w:t>
      </w:r>
    </w:p>
    <w:p w14:paraId="56758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66B6140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</w:rPr>
      </w:pPr>
    </w:p>
    <w:p w14:paraId="701D8A1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>PRIVREMENU RANG LISTU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-ŠIFRE</w:t>
      </w:r>
      <w:bookmarkStart w:id="0" w:name="_GoBack"/>
      <w:bookmarkEnd w:id="0"/>
    </w:p>
    <w:p w14:paraId="178C313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>kandidata za upis na III ciklus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 xml:space="preserve">- doktorski studij Rudarstvo </w:t>
      </w:r>
      <w:r>
        <w:rPr>
          <w:rFonts w:ascii="TimesNewRomanPS-BoldMT" w:hAnsi="TimesNewRomanPS-BoldMT" w:cs="TimesNewRomanPS-BoldMT"/>
          <w:b/>
          <w:bCs/>
        </w:rPr>
        <w:t xml:space="preserve">na 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 xml:space="preserve">Rudarsko-geološko-građevinskom </w:t>
      </w:r>
      <w:r>
        <w:rPr>
          <w:rFonts w:ascii="TimesNewRomanPS-BoldMT" w:hAnsi="TimesNewRomanPS-BoldMT" w:cs="TimesNewRomanPS-BoldMT"/>
          <w:b/>
          <w:bCs/>
        </w:rPr>
        <w:t>fakultetu Univerziteta u Tuzli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,</w:t>
      </w:r>
      <w:r>
        <w:rPr>
          <w:rFonts w:ascii="TimesNewRomanPS-BoldMT" w:hAnsi="TimesNewRomanPS-BoldMT" w:cs="TimesNewRomanPS-BoldMT"/>
          <w:b/>
          <w:bCs/>
        </w:rPr>
        <w:t xml:space="preserve"> u ak. 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2025/26. godinu</w:t>
      </w:r>
    </w:p>
    <w:p w14:paraId="05CEB2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024E2F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539"/>
        <w:gridCol w:w="1595"/>
        <w:gridCol w:w="2482"/>
        <w:gridCol w:w="1814"/>
      </w:tblGrid>
      <w:tr w14:paraId="55AE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A67E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Red. broj</w:t>
            </w:r>
          </w:p>
        </w:tc>
        <w:tc>
          <w:tcPr>
            <w:tcW w:w="2539" w:type="dxa"/>
          </w:tcPr>
          <w:p w14:paraId="1E7E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Šifra kandidata</w:t>
            </w:r>
          </w:p>
        </w:tc>
        <w:tc>
          <w:tcPr>
            <w:tcW w:w="1595" w:type="dxa"/>
          </w:tcPr>
          <w:p w14:paraId="18078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</w:p>
        </w:tc>
        <w:tc>
          <w:tcPr>
            <w:tcW w:w="2482" w:type="dxa"/>
          </w:tcPr>
          <w:p w14:paraId="2C71C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Studijski program</w:t>
            </w:r>
          </w:p>
        </w:tc>
        <w:tc>
          <w:tcPr>
            <w:tcW w:w="1814" w:type="dxa"/>
          </w:tcPr>
          <w:p w14:paraId="7F10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Prosječna ocjena</w:t>
            </w:r>
          </w:p>
        </w:tc>
      </w:tr>
      <w:tr w14:paraId="19B5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40A5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1.</w:t>
            </w:r>
          </w:p>
        </w:tc>
        <w:tc>
          <w:tcPr>
            <w:tcW w:w="2539" w:type="dxa"/>
          </w:tcPr>
          <w:p w14:paraId="5BBE6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R-1/III</w:t>
            </w:r>
          </w:p>
        </w:tc>
        <w:tc>
          <w:tcPr>
            <w:tcW w:w="1595" w:type="dxa"/>
          </w:tcPr>
          <w:p w14:paraId="24439E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482" w:type="dxa"/>
          </w:tcPr>
          <w:p w14:paraId="6118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Rudarstvo</w:t>
            </w:r>
          </w:p>
        </w:tc>
        <w:tc>
          <w:tcPr>
            <w:tcW w:w="1814" w:type="dxa"/>
          </w:tcPr>
          <w:p w14:paraId="09347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9,67</w:t>
            </w:r>
          </w:p>
        </w:tc>
      </w:tr>
      <w:tr w14:paraId="0E8E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57D8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2.</w:t>
            </w:r>
          </w:p>
        </w:tc>
        <w:tc>
          <w:tcPr>
            <w:tcW w:w="2539" w:type="dxa"/>
          </w:tcPr>
          <w:p w14:paraId="7322E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R-2/III</w:t>
            </w:r>
          </w:p>
        </w:tc>
        <w:tc>
          <w:tcPr>
            <w:tcW w:w="1595" w:type="dxa"/>
          </w:tcPr>
          <w:p w14:paraId="53ABF43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482" w:type="dxa"/>
          </w:tcPr>
          <w:p w14:paraId="4F7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Rudarstvo</w:t>
            </w:r>
          </w:p>
        </w:tc>
        <w:tc>
          <w:tcPr>
            <w:tcW w:w="1814" w:type="dxa"/>
          </w:tcPr>
          <w:p w14:paraId="4250C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9,67</w:t>
            </w:r>
          </w:p>
        </w:tc>
      </w:tr>
      <w:tr w14:paraId="6581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85D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3.</w:t>
            </w:r>
          </w:p>
        </w:tc>
        <w:tc>
          <w:tcPr>
            <w:tcW w:w="2539" w:type="dxa"/>
          </w:tcPr>
          <w:p w14:paraId="12A1A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R-3/III</w:t>
            </w:r>
          </w:p>
        </w:tc>
        <w:tc>
          <w:tcPr>
            <w:tcW w:w="1595" w:type="dxa"/>
          </w:tcPr>
          <w:p w14:paraId="6B69F5B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482" w:type="dxa"/>
          </w:tcPr>
          <w:p w14:paraId="74EED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Rudarstvo</w:t>
            </w:r>
          </w:p>
        </w:tc>
        <w:tc>
          <w:tcPr>
            <w:tcW w:w="1814" w:type="dxa"/>
          </w:tcPr>
          <w:p w14:paraId="5434B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9,17</w:t>
            </w:r>
          </w:p>
        </w:tc>
      </w:tr>
      <w:tr w14:paraId="299E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EADB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539" w:type="dxa"/>
          </w:tcPr>
          <w:p w14:paraId="59A7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1595" w:type="dxa"/>
          </w:tcPr>
          <w:p w14:paraId="16D488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482" w:type="dxa"/>
          </w:tcPr>
          <w:p w14:paraId="594B7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1814" w:type="dxa"/>
          </w:tcPr>
          <w:p w14:paraId="7E4EC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</w:tr>
      <w:tr w14:paraId="5D44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99C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539" w:type="dxa"/>
          </w:tcPr>
          <w:p w14:paraId="6918E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1595" w:type="dxa"/>
          </w:tcPr>
          <w:p w14:paraId="5613932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2482" w:type="dxa"/>
          </w:tcPr>
          <w:p w14:paraId="3A83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1814" w:type="dxa"/>
          </w:tcPr>
          <w:p w14:paraId="1525A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</w:tr>
      <w:tr w14:paraId="0BA9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5"/>
          </w:tcPr>
          <w:p w14:paraId="1AFA3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504DF4C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Kandidat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i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od rednog broja   1 do 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3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 xml:space="preserve">ispunjavaju uslove  za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upis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 xml:space="preserve"> na treći ciklus studija.</w:t>
            </w:r>
          </w:p>
          <w:p w14:paraId="3FD8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</w:p>
        </w:tc>
      </w:tr>
    </w:tbl>
    <w:p w14:paraId="0C8336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F852C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9BE7AB3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lang w:val="bs-Latn-BA"/>
        </w:rPr>
      </w:pPr>
      <w:r>
        <w:rPr>
          <w:rFonts w:ascii="TimesNewRomanPSMT" w:hAnsi="TimesNewRomanPSMT" w:cs="TimesNewRomanPSMT"/>
        </w:rPr>
        <w:t>Na objavljenu Privremenu rang listu, kandidati mogu izjaviti prigovor Naučno-nastavnom vijeću Rudarsko-geološko-građevinskog fakulteta koja se podnosi putem Studentske službe Fakulteta u roku od 3 dana računajući od narednog dana od dana objavljivanja Privremene rang liste</w:t>
      </w:r>
      <w:r>
        <w:rPr>
          <w:rFonts w:hint="default" w:ascii="TimesNewRomanPSMT" w:hAnsi="TimesNewRomanPSMT" w:cs="TimesNewRomanPSMT"/>
          <w:lang w:val="bs-Latn-BA"/>
        </w:rPr>
        <w:t>.</w:t>
      </w:r>
    </w:p>
    <w:p w14:paraId="5CC17661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lang w:val="bs-Latn-BA"/>
        </w:rPr>
      </w:pPr>
    </w:p>
    <w:p w14:paraId="1868FB1E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lang w:val="bs-Latn-BA"/>
        </w:rPr>
      </w:pPr>
    </w:p>
    <w:p w14:paraId="77BB43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726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F08FEC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KOMISIJA:</w:t>
      </w:r>
    </w:p>
    <w:p w14:paraId="15822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3C43870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540" w:leftChars="0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S.r. Dr.sc. Tihomir Knežiček, redovni profesor</w:t>
      </w:r>
    </w:p>
    <w:p w14:paraId="42374A6B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540" w:leftChars="0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p w14:paraId="2D1C905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S.r. Dr.sc. Smir Nurić, redovni profesor</w:t>
      </w:r>
    </w:p>
    <w:p w14:paraId="08E4FEC3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p w14:paraId="3BD97598"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S.r. Dr.sc.Omer Musić, redovni profesor</w:t>
      </w:r>
    </w:p>
    <w:p w14:paraId="05178488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540" w:leftChars="0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p w14:paraId="7A249E04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CE"/>
    <w:rsid w:val="00262DCE"/>
    <w:rsid w:val="005966E4"/>
    <w:rsid w:val="00693CF8"/>
    <w:rsid w:val="00F0410C"/>
    <w:rsid w:val="04DB706D"/>
    <w:rsid w:val="10A879D2"/>
    <w:rsid w:val="2204009D"/>
    <w:rsid w:val="2FCF25FE"/>
    <w:rsid w:val="2FFC43C7"/>
    <w:rsid w:val="39195DA3"/>
    <w:rsid w:val="39CE40EA"/>
    <w:rsid w:val="3F0E1401"/>
    <w:rsid w:val="46243376"/>
    <w:rsid w:val="52CF79E9"/>
    <w:rsid w:val="585D0276"/>
    <w:rsid w:val="5FFC3909"/>
    <w:rsid w:val="66BF2CD8"/>
    <w:rsid w:val="6C0F21D5"/>
    <w:rsid w:val="70050AC7"/>
    <w:rsid w:val="757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1205</Characters>
  <Lines>10</Lines>
  <Paragraphs>2</Paragraphs>
  <TotalTime>3</TotalTime>
  <ScaleCrop>false</ScaleCrop>
  <LinksUpToDate>false</LinksUpToDate>
  <CharactersWithSpaces>1414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2025-07-01T09:06:00Z</dcterms:created>
  <dc:creator>Windows User</dc:creator>
  <cp:lastModifiedBy>dekan</cp:lastModifiedBy>
  <cp:lastPrinted>2025-09-29T14:52:46Z</cp:lastPrinted>
  <dcterms:modified xsi:type="dcterms:W3CDTF">2025-09-29T14:53:48Z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871984897B624993BEC557C35E0C851F_13</vt:lpwstr>
  </property>
</Properties>
</file>